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214D" w:rsidRDefault="008F214D" w:rsidP="008F214D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Только тревожный сигнал запоет,</w:t>
      </w:r>
    </w:p>
    <w:p w:rsidR="008F214D" w:rsidRDefault="008F214D" w:rsidP="008F214D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К бою готов наш зенитный расчет.</w:t>
      </w:r>
    </w:p>
    <w:p w:rsidR="008F214D" w:rsidRDefault="008F214D" w:rsidP="008F214D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Встали зенитки на вражьем пути,</w:t>
      </w:r>
    </w:p>
    <w:p w:rsidR="008F214D" w:rsidRDefault="008F214D" w:rsidP="008F214D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В небо родное врагу не пройти.</w:t>
      </w:r>
    </w:p>
    <w:p w:rsidR="008F214D" w:rsidRDefault="008F214D" w:rsidP="008F214D">
      <w:pPr>
        <w:spacing w:line="240" w:lineRule="auto"/>
        <w:jc w:val="center"/>
        <w:rPr>
          <w:b/>
          <w:sz w:val="28"/>
          <w:szCs w:val="28"/>
        </w:rPr>
      </w:pPr>
    </w:p>
    <w:p w:rsidR="008F214D" w:rsidRDefault="008F214D" w:rsidP="008F214D">
      <w:pPr>
        <w:spacing w:line="240" w:lineRule="auto"/>
        <w:jc w:val="both"/>
        <w:rPr>
          <w:b/>
          <w:sz w:val="28"/>
          <w:szCs w:val="28"/>
        </w:rPr>
      </w:pPr>
    </w:p>
    <w:p w:rsidR="008F214D" w:rsidRDefault="008F214D" w:rsidP="008F214D">
      <w:pPr>
        <w:spacing w:line="24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2895600" cy="3667125"/>
            <wp:effectExtent l="0" t="0" r="0" b="9525"/>
            <wp:docPr id="1" name="Рисунок 1" descr="Колганова Анна Андреев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лганова Анна Андреевна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214D" w:rsidRDefault="008F214D" w:rsidP="008F214D">
      <w:pPr>
        <w:spacing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Колганова Анна Андреевна</w:t>
      </w:r>
    </w:p>
    <w:p w:rsidR="008F214D" w:rsidRDefault="008F214D" w:rsidP="008F214D">
      <w:pPr>
        <w:spacing w:line="240" w:lineRule="auto"/>
        <w:jc w:val="both"/>
        <w:rPr>
          <w:b/>
          <w:sz w:val="28"/>
          <w:szCs w:val="28"/>
        </w:rPr>
      </w:pPr>
    </w:p>
    <w:p w:rsidR="008F214D" w:rsidRDefault="008F214D" w:rsidP="008F214D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Колганова Анна Андреевна</w:t>
      </w:r>
      <w:r>
        <w:rPr>
          <w:sz w:val="28"/>
          <w:szCs w:val="28"/>
        </w:rPr>
        <w:t xml:space="preserve"> родилась 25 сентября 1921 года в с. </w:t>
      </w:r>
      <w:proofErr w:type="gramStart"/>
      <w:r>
        <w:rPr>
          <w:sz w:val="28"/>
          <w:szCs w:val="28"/>
        </w:rPr>
        <w:t>Подгорное</w:t>
      </w:r>
      <w:proofErr w:type="gramEnd"/>
      <w:r>
        <w:rPr>
          <w:sz w:val="28"/>
          <w:szCs w:val="28"/>
        </w:rPr>
        <w:t xml:space="preserve"> Подгоренского района Воронежской области. </w:t>
      </w:r>
    </w:p>
    <w:p w:rsidR="008F214D" w:rsidRDefault="008F214D" w:rsidP="008F214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Ефрейтор, зам. командира пулеметного отделения254-го зенитно-артиллерийского полка. 3-й дивизион, 9-я батарея.</w:t>
      </w:r>
    </w:p>
    <w:p w:rsidR="008F214D" w:rsidRDefault="008F214D" w:rsidP="008F214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Служила с 8-го апреля 1942 года по июнь 1945года. </w:t>
      </w:r>
    </w:p>
    <w:p w:rsidR="008F214D" w:rsidRDefault="008F214D" w:rsidP="008F214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Анна родилась в крестьянской семье. Отец ее умер рано. В 1938 году закончила 9 классов. По семейным обстоятельствам учиться дальше было  невозможно. До  войны работала заведующей архивом при Подгоренском РОМВД. По совместительству трудилась в </w:t>
      </w:r>
      <w:proofErr w:type="spellStart"/>
      <w:r>
        <w:rPr>
          <w:sz w:val="28"/>
          <w:szCs w:val="28"/>
        </w:rPr>
        <w:t>ЗАГСе</w:t>
      </w:r>
      <w:proofErr w:type="spellEnd"/>
      <w:r>
        <w:rPr>
          <w:sz w:val="28"/>
          <w:szCs w:val="28"/>
        </w:rPr>
        <w:t xml:space="preserve">, где  была еще и секретарем </w:t>
      </w:r>
      <w:r>
        <w:rPr>
          <w:sz w:val="28"/>
          <w:szCs w:val="28"/>
        </w:rPr>
        <w:lastRenderedPageBreak/>
        <w:t>комсомольской организации. В апреле 1942 года по призыву комсомола Аня добровольно пошла на фронт. Ее направили в Воронеж, где молодой боец была зачислена в 3-й дивизион, в пулеметный расчет. После принятия присяги А.А. Колганова стала на защиту областного центра от налетов вражеской авиации. Оборону держали до 25 января 1943 года, до полного освобождения  Воронежа. За успешную ПВО-коммуникацию имеет благодарность от генерала армии Рокоссовского. После освобождения Воронежа наш 3-й дивизион,- вспоминает ветеран, шел следом за фронтом. В Курск прибыли 1 июля</w:t>
      </w:r>
      <w:r>
        <w:rPr>
          <w:sz w:val="28"/>
          <w:szCs w:val="28"/>
        </w:rPr>
        <w:t xml:space="preserve"> 1943 года</w:t>
      </w:r>
      <w:bookmarkStart w:id="0" w:name="_GoBack"/>
      <w:bookmarkEnd w:id="0"/>
      <w:r>
        <w:rPr>
          <w:sz w:val="28"/>
          <w:szCs w:val="28"/>
        </w:rPr>
        <w:t>. Охраняли аэродром, самолеты с которого вылетали на оборону Курской дуги. Впоследствии направили воевать на Украину: в Киев, Житомир</w:t>
      </w:r>
      <w:proofErr w:type="gramStart"/>
      <w:r>
        <w:rPr>
          <w:sz w:val="28"/>
          <w:szCs w:val="28"/>
        </w:rPr>
        <w:t>… А</w:t>
      </w:r>
      <w:proofErr w:type="gramEnd"/>
      <w:r>
        <w:rPr>
          <w:sz w:val="28"/>
          <w:szCs w:val="28"/>
        </w:rPr>
        <w:t xml:space="preserve"> потом приказали охранять ст. </w:t>
      </w:r>
      <w:proofErr w:type="spellStart"/>
      <w:r>
        <w:rPr>
          <w:sz w:val="28"/>
          <w:szCs w:val="28"/>
        </w:rPr>
        <w:t>Дарницу</w:t>
      </w:r>
      <w:proofErr w:type="spellEnd"/>
      <w:r>
        <w:rPr>
          <w:sz w:val="28"/>
          <w:szCs w:val="28"/>
        </w:rPr>
        <w:t xml:space="preserve">, где был военный завод. В этом месте закончилась война для А.А. Колгановой. </w:t>
      </w:r>
    </w:p>
    <w:p w:rsidR="008F214D" w:rsidRDefault="008F214D" w:rsidP="008F214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 войны  она работала инструктором в </w:t>
      </w:r>
      <w:proofErr w:type="spellStart"/>
      <w:r>
        <w:rPr>
          <w:sz w:val="28"/>
          <w:szCs w:val="28"/>
        </w:rPr>
        <w:t>ЗАГСе</w:t>
      </w:r>
      <w:proofErr w:type="spellEnd"/>
      <w:r>
        <w:rPr>
          <w:sz w:val="28"/>
          <w:szCs w:val="28"/>
        </w:rPr>
        <w:t xml:space="preserve">. С 1 января 1948 года работала в должности статистика. Затем Анна Андреевна трудилась продавцом </w:t>
      </w:r>
      <w:proofErr w:type="spellStart"/>
      <w:r>
        <w:rPr>
          <w:sz w:val="28"/>
          <w:szCs w:val="28"/>
        </w:rPr>
        <w:t>райпотребсоюза</w:t>
      </w:r>
      <w:proofErr w:type="spellEnd"/>
      <w:r>
        <w:rPr>
          <w:sz w:val="28"/>
          <w:szCs w:val="28"/>
        </w:rPr>
        <w:t xml:space="preserve">, а на заслуженный отдых ушла с пищекомбината, где была кладовщиком сырьевого склада. </w:t>
      </w:r>
    </w:p>
    <w:p w:rsidR="008F214D" w:rsidRDefault="008F214D" w:rsidP="008F214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Колганова Анна Андреевна награждена орденом Отечественной войны второй степени и юбилейными медалями.</w:t>
      </w:r>
    </w:p>
    <w:p w:rsidR="008F214D" w:rsidRDefault="008F214D" w:rsidP="008F214D">
      <w:pPr>
        <w:spacing w:line="240" w:lineRule="auto"/>
        <w:rPr>
          <w:sz w:val="28"/>
          <w:szCs w:val="28"/>
        </w:rPr>
      </w:pPr>
    </w:p>
    <w:p w:rsidR="00E9381C" w:rsidRDefault="00E9381C"/>
    <w:sectPr w:rsidR="00E938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214D"/>
    <w:rsid w:val="008F214D"/>
    <w:rsid w:val="00E938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214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21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214D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214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21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214D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830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281</Words>
  <Characters>1604</Characters>
  <Application>Microsoft Office Word</Application>
  <DocSecurity>0</DocSecurity>
  <Lines>13</Lines>
  <Paragraphs>3</Paragraphs>
  <ScaleCrop>false</ScaleCrop>
  <Company>Krokoz™</Company>
  <LinksUpToDate>false</LinksUpToDate>
  <CharactersWithSpaces>1882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Бухгалтер</dc:creator>
  <cp:lastModifiedBy>Бухгалтер</cp:lastModifiedBy>
  <cp:revision>2</cp:revision>
  <dcterms:created xsi:type="dcterms:W3CDTF">2022-06-16T08:06:00Z</dcterms:created>
  <dcterms:modified xsi:type="dcterms:W3CDTF">2022-06-16T08:09:00Z</dcterms:modified>
</cp:coreProperties>
</file>